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b w:val="0"/>
          <w:sz w:val="25"/>
        </w:rPr>
      </w:pPr>
    </w:p>
    <w:p>
      <w:pPr>
        <w:pStyle w:val="BodyText"/>
        <w:spacing w:before="89"/>
        <w:ind w:left="3372" w:right="2886"/>
        <w:jc w:val="center"/>
      </w:pPr>
      <w:r>
        <w:rPr/>
        <w:t>DAFTAR</w:t>
      </w:r>
      <w:r>
        <w:rPr>
          <w:spacing w:val="-1"/>
        </w:rPr>
        <w:t> </w:t>
      </w:r>
      <w:r>
        <w:rPr/>
        <w:t>GAMBAR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9"/>
        </w:rPr>
      </w:pPr>
    </w:p>
    <w:p>
      <w:pPr>
        <w:tabs>
          <w:tab w:pos="8526" w:val="right" w:leader="dot"/>
        </w:tabs>
        <w:spacing w:before="0"/>
        <w:ind w:left="588" w:right="0" w:firstLine="0"/>
        <w:jc w:val="left"/>
        <w:rPr>
          <w:sz w:val="24"/>
        </w:rPr>
      </w:pPr>
      <w:r>
        <w:rPr>
          <w:b/>
          <w:sz w:val="24"/>
        </w:rPr>
        <w:t>Gambar 2.1.</w:t>
      </w:r>
      <w:r>
        <w:rPr>
          <w:b/>
          <w:spacing w:val="72"/>
          <w:sz w:val="24"/>
        </w:rPr>
        <w:t> </w:t>
      </w:r>
      <w:r>
        <w:rPr>
          <w:sz w:val="24"/>
        </w:rPr>
        <w:t>Populasi</w:t>
      </w:r>
      <w:r>
        <w:rPr>
          <w:spacing w:val="-1"/>
          <w:sz w:val="24"/>
        </w:rPr>
        <w:t> </w:t>
      </w:r>
      <w:r>
        <w:rPr>
          <w:sz w:val="24"/>
        </w:rPr>
        <w:t>Udara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Asap Pabrik</w:t>
        <w:tab/>
        <w:t>15</w:t>
      </w:r>
    </w:p>
    <w:p>
      <w:pPr>
        <w:tabs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Gambar 2.2.</w:t>
      </w:r>
      <w:r>
        <w:rPr>
          <w:b/>
          <w:spacing w:val="72"/>
          <w:sz w:val="24"/>
        </w:rPr>
        <w:t> </w:t>
      </w:r>
      <w:r>
        <w:rPr>
          <w:sz w:val="24"/>
        </w:rPr>
        <w:t>Pencemaran Air</w:t>
        <w:tab/>
        <w:t>17</w:t>
      </w:r>
    </w:p>
    <w:p>
      <w:pPr>
        <w:tabs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Gambar 2.3.</w:t>
      </w:r>
      <w:r>
        <w:rPr>
          <w:b/>
          <w:spacing w:val="72"/>
          <w:sz w:val="24"/>
        </w:rPr>
        <w:t> </w:t>
      </w:r>
      <w:r>
        <w:rPr>
          <w:sz w:val="24"/>
        </w:rPr>
        <w:t>Pencemaran Tanah</w:t>
        <w:tab/>
        <w:t>19</w:t>
      </w:r>
    </w:p>
    <w:p>
      <w:pPr>
        <w:tabs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Gambar 3.1.</w:t>
      </w:r>
      <w:r>
        <w:rPr>
          <w:b/>
          <w:spacing w:val="72"/>
          <w:sz w:val="24"/>
        </w:rPr>
        <w:t> </w:t>
      </w:r>
      <w:r>
        <w:rPr>
          <w:sz w:val="24"/>
        </w:rPr>
        <w:t>Alur Penelitian</w:t>
        <w:tab/>
        <w:t>28</w:t>
      </w:r>
    </w:p>
    <w:p>
      <w:pPr>
        <w:tabs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Gambar 4.1.</w:t>
      </w:r>
      <w:r>
        <w:rPr>
          <w:b/>
          <w:spacing w:val="72"/>
          <w:sz w:val="24"/>
        </w:rPr>
        <w:t> </w:t>
      </w:r>
      <w:r>
        <w:rPr>
          <w:sz w:val="24"/>
        </w:rPr>
        <w:t>Hasil</w:t>
      </w:r>
      <w:r>
        <w:rPr>
          <w:spacing w:val="3"/>
          <w:sz w:val="24"/>
        </w:rPr>
        <w:t> </w:t>
      </w:r>
      <w:r>
        <w:rPr>
          <w:sz w:val="24"/>
        </w:rPr>
        <w:t>Belajar Siswa</w:t>
        <w:tab/>
        <w:t>36</w:t>
      </w:r>
    </w:p>
    <w:p>
      <w:pPr>
        <w:tabs>
          <w:tab w:pos="8526" w:val="right" w:leader="dot"/>
        </w:tabs>
        <w:spacing w:before="141"/>
        <w:ind w:left="588" w:right="0" w:firstLine="0"/>
        <w:jc w:val="left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4.2.</w:t>
      </w:r>
      <w:r>
        <w:rPr>
          <w:b/>
          <w:spacing w:val="70"/>
          <w:sz w:val="24"/>
        </w:rPr>
        <w:t> </w:t>
      </w:r>
      <w:r>
        <w:rPr>
          <w:sz w:val="24"/>
        </w:rPr>
        <w:t>Perbedaan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1"/>
          <w:sz w:val="24"/>
        </w:rPr>
        <w:t> </w:t>
      </w:r>
      <w:r>
        <w:rPr>
          <w:sz w:val="24"/>
        </w:rPr>
        <w:t>Soal</w:t>
      </w:r>
      <w:r>
        <w:rPr>
          <w:spacing w:val="-1"/>
          <w:sz w:val="24"/>
        </w:rPr>
        <w:t> </w:t>
      </w:r>
      <w:r>
        <w:rPr>
          <w:sz w:val="24"/>
        </w:rPr>
        <w:t>Kelas</w:t>
      </w:r>
      <w:r>
        <w:rPr>
          <w:spacing w:val="-3"/>
          <w:sz w:val="24"/>
        </w:rPr>
        <w:t> </w:t>
      </w:r>
      <w:r>
        <w:rPr>
          <w:sz w:val="24"/>
        </w:rPr>
        <w:t>Eksperimen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Kontrol</w:t>
        <w:tab/>
        <w:t>36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162"/>
        <w:ind w:left="3372" w:right="2885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xi</w:t>
      </w:r>
    </w:p>
    <w:sectPr>
      <w:type w:val="continuous"/>
      <w:pgSz w:w="11910" w:h="16840"/>
      <w:pgMar w:top="160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</dc:creator>
  <dcterms:created xsi:type="dcterms:W3CDTF">2022-10-20T03:06:12Z</dcterms:created>
  <dcterms:modified xsi:type="dcterms:W3CDTF">2022-10-20T03:06:12Z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