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</w:pPr>
      <w:r>
        <w:rPr/>
        <w:t>Epinta</w:t>
      </w:r>
      <w:r>
        <w:rPr>
          <w:spacing w:val="1"/>
        </w:rPr>
        <w:t> </w:t>
      </w:r>
      <w:r>
        <w:rPr/>
        <w:t>Br</w:t>
      </w:r>
      <w:r>
        <w:rPr>
          <w:spacing w:val="1"/>
        </w:rPr>
        <w:t> </w:t>
      </w:r>
      <w:r>
        <w:rPr/>
        <w:t>Sembiring.</w:t>
      </w:r>
      <w:r>
        <w:rPr>
          <w:spacing w:val="1"/>
        </w:rPr>
        <w:t> </w:t>
      </w:r>
      <w:r>
        <w:rPr/>
        <w:t>NIM</w:t>
      </w:r>
      <w:r>
        <w:rPr>
          <w:spacing w:val="1"/>
        </w:rPr>
        <w:t> </w:t>
      </w:r>
      <w:r>
        <w:rPr/>
        <w:t>8183351018.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>
          <w:i/>
        </w:rPr>
        <w:t>Problem</w:t>
      </w:r>
      <w:r>
        <w:rPr>
          <w:i/>
          <w:spacing w:val="1"/>
        </w:rPr>
        <w:t> </w:t>
      </w:r>
      <w:r>
        <w:rPr>
          <w:i/>
        </w:rPr>
        <w:t>Based</w:t>
      </w:r>
      <w:r>
        <w:rPr>
          <w:i/>
          <w:spacing w:val="-57"/>
        </w:rPr>
        <w:t> </w:t>
      </w:r>
      <w:r>
        <w:rPr>
          <w:i/>
        </w:rPr>
        <w:t>Learning </w:t>
      </w:r>
      <w:r>
        <w:rPr/>
        <w:t>(PBL) Berbantuan</w:t>
      </w:r>
      <w:r>
        <w:rPr>
          <w:spacing w:val="61"/>
        </w:rPr>
        <w:t> </w:t>
      </w:r>
      <w:r>
        <w:rPr/>
        <w:t>Media Video Terhadap Hasil Belajar Siswa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Pencemaran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Medan.</w:t>
      </w:r>
      <w:r>
        <w:rPr>
          <w:spacing w:val="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Alam.</w:t>
      </w:r>
      <w:r>
        <w:rPr>
          <w:spacing w:val="1"/>
        </w:rPr>
        <w:t> </w:t>
      </w:r>
      <w:r>
        <w:rPr/>
        <w:t>Universitas</w:t>
      </w:r>
      <w:r>
        <w:rPr>
          <w:spacing w:val="-57"/>
        </w:rPr>
        <w:t> </w:t>
      </w:r>
      <w:r>
        <w:rPr/>
        <w:t>Negeri</w:t>
      </w:r>
      <w:r>
        <w:rPr>
          <w:spacing w:val="-1"/>
        </w:rPr>
        <w:t> </w:t>
      </w:r>
      <w:r>
        <w:rPr/>
        <w:t>Medan. 2022.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22"/>
        <w:ind w:left="588" w:right="115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>
          <w:i/>
        </w:rPr>
        <w:t>Problem</w:t>
      </w:r>
      <w:r>
        <w:rPr>
          <w:i/>
          <w:spacing w:val="1"/>
        </w:rPr>
        <w:t> </w:t>
      </w:r>
      <w:r>
        <w:rPr>
          <w:i/>
        </w:rPr>
        <w:t>Based</w:t>
      </w:r>
      <w:r>
        <w:rPr>
          <w:i/>
          <w:spacing w:val="1"/>
        </w:rPr>
        <w:t> </w:t>
      </w:r>
      <w:r>
        <w:rPr>
          <w:i/>
        </w:rPr>
        <w:t>Learning</w:t>
      </w:r>
      <w:r>
        <w:rPr>
          <w:i/>
          <w:spacing w:val="1"/>
        </w:rPr>
        <w:t> </w:t>
      </w:r>
      <w:r>
        <w:rPr/>
        <w:t>(PBL)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61"/>
        </w:rPr>
        <w:t> </w:t>
      </w:r>
      <w:r>
        <w:rPr/>
        <w:t>video</w:t>
      </w:r>
      <w:r>
        <w:rPr>
          <w:spacing w:val="-57"/>
        </w:rPr>
        <w:t> </w:t>
      </w:r>
      <w:r>
        <w:rPr/>
        <w:t>terhadap hasil belajar siswa SMP kelas VII pada materi pencemaran lingkungan.</w:t>
      </w:r>
      <w:r>
        <w:rPr>
          <w:spacing w:val="1"/>
        </w:rPr>
        <w:t> </w:t>
      </w:r>
      <w:r>
        <w:rPr/>
        <w:t>Penelitian ini dilakukan dengan metode </w:t>
      </w:r>
      <w:r>
        <w:rPr>
          <w:i/>
        </w:rPr>
        <w:t>quasi </w:t>
      </w:r>
      <w:r>
        <w:rPr/>
        <w:t>eksperimen. Populasi penelitian ini</w:t>
      </w:r>
      <w:r>
        <w:rPr>
          <w:spacing w:val="1"/>
        </w:rPr>
        <w:t> </w:t>
      </w:r>
      <w:r>
        <w:rPr/>
        <w:t>adalah kelas VII SMP Negeri 11 Medan T.A 2021/2022. Sampel penelitian terdiri</w:t>
      </w:r>
      <w:r>
        <w:rPr>
          <w:spacing w:val="1"/>
        </w:rPr>
        <w:t> </w:t>
      </w:r>
      <w:r>
        <w:rPr/>
        <w:t>dari 2 kelas yaitu kelas kelas VII.5 sebagai kelas eksperimen yang menerapkan</w:t>
      </w:r>
      <w:r>
        <w:rPr>
          <w:spacing w:val="1"/>
        </w:rPr>
        <w:t> </w:t>
      </w:r>
      <w:r>
        <w:rPr/>
        <w:t>model pembelajaran </w:t>
      </w:r>
      <w:r>
        <w:rPr>
          <w:i/>
        </w:rPr>
        <w:t>Problem Based Learning </w:t>
      </w:r>
      <w:r>
        <w:rPr/>
        <w:t>(PBL) dengan menggunakan media</w:t>
      </w:r>
      <w:r>
        <w:rPr>
          <w:spacing w:val="-57"/>
        </w:rPr>
        <w:t> </w:t>
      </w:r>
      <w:r>
        <w:rPr/>
        <w:t>video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VII.6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kontrol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konvensional.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soal</w:t>
      </w:r>
      <w:r>
        <w:rPr>
          <w:spacing w:val="1"/>
        </w:rPr>
        <w:t> </w:t>
      </w:r>
      <w:r>
        <w:rPr/>
        <w:t>pretes</w:t>
      </w:r>
      <w:r>
        <w:rPr>
          <w:spacing w:val="60"/>
        </w:rPr>
        <w:t> </w:t>
      </w:r>
      <w:r>
        <w:rPr/>
        <w:t>pada</w:t>
      </w:r>
      <w:r>
        <w:rPr>
          <w:spacing w:val="-57"/>
        </w:rPr>
        <w:t> </w:t>
      </w:r>
      <w:r>
        <w:rPr/>
        <w:t>awal pembelajaran dan postes pada akhir pembelajaran. Soal tes yang sebelum</w:t>
      </w:r>
      <w:r>
        <w:rPr>
          <w:spacing w:val="1"/>
        </w:rPr>
        <w:t> </w:t>
      </w:r>
      <w:r>
        <w:rPr/>
        <w:t>diberikan kepada sampel, dikembangkan melalui validasi ahli dan uji coba kepada</w:t>
      </w:r>
      <w:r>
        <w:rPr>
          <w:spacing w:val="-57"/>
        </w:rPr>
        <w:t> </w:t>
      </w:r>
      <w:r>
        <w:rPr/>
        <w:t>siswa kelas VIII SMP Negeri 11 Medan. Data yang dianalisis dengan menghitung</w:t>
      </w:r>
      <w:r>
        <w:rPr>
          <w:spacing w:val="1"/>
        </w:rPr>
        <w:t> </w:t>
      </w:r>
      <w:r>
        <w:rPr/>
        <w:t>rata-rata yang diperoleh siswa setelah mendapat perlakuan. Data dianalisis dengan</w:t>
      </w:r>
      <w:r>
        <w:rPr>
          <w:spacing w:val="-57"/>
        </w:rPr>
        <w:t> </w:t>
      </w:r>
      <w:r>
        <w:rPr/>
        <w:t>menghitung Uji</w:t>
      </w:r>
      <w:r>
        <w:rPr>
          <w:spacing w:val="1"/>
        </w:rPr>
        <w:t> </w:t>
      </w:r>
      <w:r>
        <w:rPr/>
        <w:t>Normalitas, Uji</w:t>
      </w:r>
      <w:r>
        <w:rPr>
          <w:spacing w:val="1"/>
        </w:rPr>
        <w:t> </w:t>
      </w:r>
      <w:r>
        <w:rPr/>
        <w:t>Homogenitas dan</w:t>
      </w:r>
      <w:r>
        <w:rPr>
          <w:spacing w:val="1"/>
        </w:rPr>
        <w:t> </w:t>
      </w:r>
      <w:r>
        <w:rPr/>
        <w:t>Uji Hipotesis.</w:t>
      </w:r>
      <w:r>
        <w:rPr>
          <w:spacing w:val="1"/>
        </w:rPr>
        <w:t> </w:t>
      </w:r>
      <w:r>
        <w:rPr/>
        <w:t>Hasil</w:t>
      </w:r>
      <w:r>
        <w:rPr>
          <w:spacing w:val="60"/>
        </w:rPr>
        <w:t> </w:t>
      </w:r>
      <w:r>
        <w:rPr/>
        <w:t>rata-rata</w:t>
      </w:r>
      <w:r>
        <w:rPr>
          <w:spacing w:val="-57"/>
        </w:rPr>
        <w:t> </w:t>
      </w:r>
      <w:r>
        <w:rPr/>
        <w:t>tes pretes dan postes kelas eksperimen adalah masing-masing</w:t>
      </w:r>
      <w:r>
        <w:rPr>
          <w:spacing w:val="1"/>
        </w:rPr>
        <w:t> </w:t>
      </w:r>
      <w:r>
        <w:rPr/>
        <w:t>46.87 dan 80.09</w:t>
      </w:r>
      <w:r>
        <w:rPr>
          <w:spacing w:val="1"/>
        </w:rPr>
        <w:t> </w:t>
      </w:r>
      <w:r>
        <w:rPr/>
        <w:t>lebih tinggi dari pada rata-rata test pada kelas kontrol data pretes dan </w:t>
      </w:r>
      <w:r>
        <w:rPr>
          <w:i/>
        </w:rPr>
        <w:t>postest</w:t>
      </w:r>
      <w:r>
        <w:rPr>
          <w:i/>
          <w:spacing w:val="1"/>
        </w:rPr>
        <w:t> </w:t>
      </w:r>
      <w:r>
        <w:rPr/>
        <w:t>adalah 41.76 Dan 72.33. Hasil pengujian hipotesis menggunakan metode uji t</w:t>
      </w:r>
      <w:r>
        <w:rPr>
          <w:spacing w:val="1"/>
        </w:rPr>
        <w:t> </w:t>
      </w:r>
      <w:r>
        <w:rPr/>
        <w:t>(</w:t>
      </w:r>
      <w:r>
        <w:rPr>
          <w:i/>
        </w:rPr>
        <w:t>independent t-test</w:t>
      </w:r>
      <w:r>
        <w:rPr/>
        <w:t>)hasil belajar siswa diperoleh bahwa t</w:t>
      </w:r>
      <w:r>
        <w:rPr>
          <w:vertAlign w:val="subscript"/>
        </w:rPr>
        <w:t>hitung</w:t>
      </w:r>
      <w:r>
        <w:rPr>
          <w:vertAlign w:val="baseline"/>
        </w:rPr>
        <w:t> &gt; t </w:t>
      </w:r>
      <w:r>
        <w:rPr>
          <w:vertAlign w:val="subscript"/>
        </w:rPr>
        <w:t>tabel</w:t>
      </w:r>
      <w:r>
        <w:rPr>
          <w:vertAlign w:val="baseline"/>
        </w:rPr>
        <w:t> yaitu (3.947 &gt;</w:t>
      </w:r>
      <w:r>
        <w:rPr>
          <w:spacing w:val="-57"/>
          <w:vertAlign w:val="baseline"/>
        </w:rPr>
        <w:t> </w:t>
      </w:r>
      <w:r>
        <w:rPr>
          <w:vertAlign w:val="baseline"/>
        </w:rPr>
        <w:t>2.000). Maka dapat disimpulkan bahwa terdapat pengaruh model </w:t>
      </w:r>
      <w:r>
        <w:rPr>
          <w:i/>
          <w:vertAlign w:val="baseline"/>
        </w:rPr>
        <w:t>Problem Based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Learning </w:t>
      </w:r>
      <w:r>
        <w:rPr>
          <w:vertAlign w:val="baseline"/>
        </w:rPr>
        <w:t>(PBL) terhadap hasil belajar siswa materi pencemaran lingkungan di</w:t>
      </w:r>
      <w:r>
        <w:rPr>
          <w:spacing w:val="1"/>
          <w:vertAlign w:val="baseline"/>
        </w:rPr>
        <w:t> </w:t>
      </w:r>
      <w:r>
        <w:rPr>
          <w:vertAlign w:val="baseline"/>
        </w:rPr>
        <w:t>kelas</w:t>
      </w:r>
      <w:r>
        <w:rPr>
          <w:spacing w:val="-3"/>
          <w:vertAlign w:val="baseline"/>
        </w:rPr>
        <w:t> </w:t>
      </w:r>
      <w:r>
        <w:rPr>
          <w:vertAlign w:val="baseline"/>
        </w:rPr>
        <w:t>VII</w:t>
      </w:r>
      <w:r>
        <w:rPr>
          <w:spacing w:val="-4"/>
          <w:vertAlign w:val="baseline"/>
        </w:rPr>
        <w:t> </w:t>
      </w:r>
      <w:r>
        <w:rPr>
          <w:vertAlign w:val="baseline"/>
        </w:rPr>
        <w:t>SMP</w:t>
      </w:r>
      <w:r>
        <w:rPr>
          <w:spacing w:val="-2"/>
          <w:vertAlign w:val="baseline"/>
        </w:rPr>
        <w:t> </w:t>
      </w:r>
      <w:r>
        <w:rPr>
          <w:vertAlign w:val="baseline"/>
        </w:rPr>
        <w:t>Negeri</w:t>
      </w:r>
      <w:r>
        <w:rPr>
          <w:spacing w:val="1"/>
          <w:vertAlign w:val="baseline"/>
        </w:rPr>
        <w:t> </w:t>
      </w:r>
      <w:r>
        <w:rPr>
          <w:vertAlign w:val="baseline"/>
        </w:rPr>
        <w:t>11 Medan T.P</w:t>
      </w:r>
      <w:r>
        <w:rPr>
          <w:spacing w:val="-2"/>
          <w:vertAlign w:val="baseline"/>
        </w:rPr>
        <w:t> </w:t>
      </w:r>
      <w:r>
        <w:rPr>
          <w:vertAlign w:val="baseline"/>
        </w:rPr>
        <w:t>2021/2022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588" w:right="0" w:firstLine="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Kunci</w:t>
      </w:r>
      <w:r>
        <w:rPr>
          <w:b/>
          <w:spacing w:val="4"/>
          <w:sz w:val="24"/>
        </w:rPr>
        <w:t> 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Model</w:t>
      </w:r>
      <w:r>
        <w:rPr>
          <w:spacing w:val="-2"/>
          <w:sz w:val="24"/>
        </w:rPr>
        <w:t> </w:t>
      </w:r>
      <w:r>
        <w:rPr>
          <w:sz w:val="24"/>
        </w:rPr>
        <w:t>Pembelajaran </w:t>
      </w:r>
      <w:r>
        <w:rPr>
          <w:i/>
          <w:sz w:val="24"/>
        </w:rPr>
        <w:t>Problem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Learning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Video,</w:t>
      </w:r>
      <w:r>
        <w:rPr>
          <w:spacing w:val="-3"/>
          <w:sz w:val="24"/>
        </w:rPr>
        <w:t> </w:t>
      </w:r>
      <w:r>
        <w:rPr>
          <w:sz w:val="24"/>
        </w:rPr>
        <w:t>Hasil</w:t>
      </w:r>
      <w:r>
        <w:rPr>
          <w:spacing w:val="-2"/>
          <w:sz w:val="24"/>
        </w:rPr>
        <w:t> </w:t>
      </w:r>
      <w:r>
        <w:rPr>
          <w:sz w:val="24"/>
        </w:rPr>
        <w:t>Belajar</w:t>
      </w:r>
    </w:p>
    <w:p>
      <w:pPr>
        <w:spacing w:after="0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997" w:footer="951" w:top="2280" w:bottom="1140" w:left="1680" w:right="158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ind w:right="129"/>
      </w:pPr>
      <w:r>
        <w:rPr/>
        <w:t>Epinta Br Sembiring. NIM 8183351018. Effect of Problem Based Learning</w:t>
      </w:r>
      <w:r>
        <w:rPr>
          <w:spacing w:val="1"/>
        </w:rPr>
        <w:t> </w:t>
      </w:r>
      <w:r>
        <w:rPr/>
        <w:t>(PBL) Model Assisted by Video Media on Student Learning Outcomes on</w:t>
      </w:r>
      <w:r>
        <w:rPr>
          <w:spacing w:val="1"/>
        </w:rPr>
        <w:t> </w:t>
      </w:r>
      <w:r>
        <w:rPr/>
        <w:t>Environmental Pollution Materials in Class VII SMP N 11 Medan. Thesis.</w:t>
      </w:r>
      <w:r>
        <w:rPr>
          <w:spacing w:val="1"/>
        </w:rPr>
        <w:t> </w:t>
      </w:r>
      <w:r>
        <w:rPr/>
        <w:t>Faculty</w:t>
      </w:r>
      <w:r>
        <w:rPr>
          <w:spacing w:val="2"/>
        </w:rPr>
        <w:t> </w:t>
      </w:r>
      <w:r>
        <w:rPr/>
        <w:t>of Math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Science.</w:t>
      </w:r>
      <w:r>
        <w:rPr>
          <w:spacing w:val="-1"/>
        </w:rPr>
        <w:t> </w:t>
      </w:r>
      <w:r>
        <w:rPr/>
        <w:t>Medan</w:t>
      </w:r>
      <w:r>
        <w:rPr>
          <w:spacing w:val="-2"/>
        </w:rPr>
        <w:t> </w:t>
      </w:r>
      <w:r>
        <w:rPr/>
        <w:t>State</w:t>
      </w:r>
      <w:r>
        <w:rPr>
          <w:spacing w:val="1"/>
        </w:rPr>
        <w:t> </w:t>
      </w:r>
      <w:r>
        <w:rPr/>
        <w:t>University. 2022.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33"/>
        <w:ind w:left="588" w:right="117"/>
        <w:jc w:val="both"/>
      </w:pPr>
      <w:r>
        <w:rPr/>
        <w:t>This study aims to determine the effect of the application of the Problem Based</w:t>
      </w:r>
      <w:r>
        <w:rPr>
          <w:spacing w:val="1"/>
        </w:rPr>
        <w:t> </w:t>
      </w:r>
      <w:r>
        <w:rPr/>
        <w:t>Learning (PBL) learning model using video media on the learning outcomes of</w:t>
      </w:r>
      <w:r>
        <w:rPr>
          <w:spacing w:val="1"/>
        </w:rPr>
        <w:t> </w:t>
      </w:r>
      <w:r>
        <w:rPr/>
        <w:t>seventh grade junior high school students on environmental pollution material.</w:t>
      </w:r>
      <w:r>
        <w:rPr>
          <w:spacing w:val="1"/>
        </w:rPr>
        <w:t> </w:t>
      </w:r>
      <w:r>
        <w:rPr/>
        <w:t>This research was conducted using a quasi-experimental method. The population</w:t>
      </w:r>
      <w:r>
        <w:rPr>
          <w:spacing w:val="1"/>
        </w:rPr>
        <w:t> </w:t>
      </w:r>
      <w:r>
        <w:rPr/>
        <w:t>of this research is class VII SMP Negeri 11 Medan T.A 2021/2022. The research</w:t>
      </w:r>
      <w:r>
        <w:rPr>
          <w:spacing w:val="1"/>
        </w:rPr>
        <w:t> </w:t>
      </w:r>
      <w:r>
        <w:rPr/>
        <w:t>sample consisted of 2 classes, namely class VII.5 as an experimental class that</w:t>
      </w:r>
      <w:r>
        <w:rPr>
          <w:spacing w:val="1"/>
        </w:rPr>
        <w:t> </w:t>
      </w:r>
      <w:r>
        <w:rPr/>
        <w:t>applied the Problem Based Learning (PBL) learning model using video media and</w:t>
      </w:r>
      <w:r>
        <w:rPr>
          <w:spacing w:val="-57"/>
        </w:rPr>
        <w:t> </w:t>
      </w:r>
      <w:r>
        <w:rPr/>
        <w:t>class VII.6 as a control class that applied conventional learning. Data collection is</w:t>
      </w:r>
      <w:r>
        <w:rPr>
          <w:spacing w:val="1"/>
        </w:rPr>
        <w:t> </w:t>
      </w:r>
      <w:r>
        <w:rPr/>
        <w:t>done by giving </w:t>
      </w:r>
      <w:r>
        <w:rPr>
          <w:i/>
        </w:rPr>
        <w:t>pretest</w:t>
      </w:r>
      <w:r>
        <w:rPr>
          <w:i/>
          <w:spacing w:val="1"/>
        </w:rPr>
        <w:t> </w:t>
      </w:r>
      <w:r>
        <w:rPr/>
        <w:t>questions at the beginning of</w:t>
      </w:r>
      <w:r>
        <w:rPr>
          <w:spacing w:val="1"/>
        </w:rPr>
        <w:t> </w:t>
      </w:r>
      <w:r>
        <w:rPr/>
        <w:t>learning and</w:t>
      </w:r>
      <w:r>
        <w:rPr>
          <w:spacing w:val="60"/>
        </w:rPr>
        <w:t> </w:t>
      </w:r>
      <w:r>
        <w:rPr>
          <w:i/>
        </w:rPr>
        <w:t>postest </w:t>
      </w:r>
      <w:r>
        <w:rPr/>
        <w:t>at the</w:t>
      </w:r>
      <w:r>
        <w:rPr>
          <w:spacing w:val="1"/>
        </w:rPr>
        <w:t> </w:t>
      </w:r>
      <w:r>
        <w:rPr/>
        <w:t>end of learning. The test questions, which were previously given to the sample,</w:t>
      </w:r>
      <w:r>
        <w:rPr>
          <w:spacing w:val="1"/>
        </w:rPr>
        <w:t> </w:t>
      </w:r>
      <w:r>
        <w:rPr/>
        <w:t>were developed through expert validation and trials to class VIII students of SMP</w:t>
      </w:r>
      <w:r>
        <w:rPr>
          <w:spacing w:val="1"/>
        </w:rPr>
        <w:t> </w:t>
      </w:r>
      <w:r>
        <w:rPr/>
        <w:t>Negeri 11 Medan. The data were analyzed by calculating the average obtained by</w:t>
      </w:r>
      <w:r>
        <w:rPr>
          <w:spacing w:val="1"/>
        </w:rPr>
        <w:t> </w:t>
      </w:r>
      <w:r>
        <w:rPr/>
        <w:t>students after receiving treatment. The data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analyzed by calculating the</w:t>
      </w:r>
      <w:r>
        <w:rPr>
          <w:spacing w:val="1"/>
        </w:rPr>
        <w:t> </w:t>
      </w:r>
      <w:r>
        <w:rPr/>
        <w:t>Normality Test, Homogeneity Test and Hypothesis Testing. The average results of</w:t>
      </w:r>
      <w:r>
        <w:rPr>
          <w:spacing w:val="-57"/>
        </w:rPr>
        <w:t> </w:t>
      </w:r>
      <w:r>
        <w:rPr/>
        <w:t>the </w:t>
      </w:r>
      <w:r>
        <w:rPr>
          <w:i/>
        </w:rPr>
        <w:t>pretest </w:t>
      </w:r>
      <w:r>
        <w:rPr/>
        <w:t>and </w:t>
      </w:r>
      <w:r>
        <w:rPr>
          <w:i/>
        </w:rPr>
        <w:t>postest </w:t>
      </w:r>
      <w:r>
        <w:rPr/>
        <w:t>tests for the experimental class were 46.87 and 80.09,</w:t>
      </w:r>
      <w:r>
        <w:rPr>
          <w:spacing w:val="1"/>
        </w:rPr>
        <w:t> </w:t>
      </w:r>
      <w:r>
        <w:rPr/>
        <w:t>respectively, which were higher than the average test in the control class for the</w:t>
      </w:r>
      <w:r>
        <w:rPr>
          <w:spacing w:val="1"/>
        </w:rPr>
        <w:t> </w:t>
      </w:r>
      <w:r>
        <w:rPr>
          <w:i/>
        </w:rPr>
        <w:t>pretest </w:t>
      </w:r>
      <w:r>
        <w:rPr/>
        <w:t>and </w:t>
      </w:r>
      <w:r>
        <w:rPr>
          <w:i/>
        </w:rPr>
        <w:t>postest </w:t>
      </w:r>
      <w:r>
        <w:rPr/>
        <w:t>data, which were 41.76 and 72.33. The results of hypothesis</w:t>
      </w:r>
      <w:r>
        <w:rPr>
          <w:spacing w:val="1"/>
        </w:rPr>
        <w:t> </w:t>
      </w:r>
      <w:r>
        <w:rPr/>
        <w:t>testing using the</w:t>
      </w:r>
      <w:r>
        <w:rPr>
          <w:spacing w:val="1"/>
        </w:rPr>
        <w:t> </w:t>
      </w:r>
      <w:r>
        <w:rPr/>
        <w:t>t-test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(independent</w:t>
      </w:r>
      <w:r>
        <w:rPr>
          <w:spacing w:val="1"/>
        </w:rPr>
        <w:t> </w:t>
      </w:r>
      <w:r>
        <w:rPr/>
        <w:t>t-test)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learning outcomes</w:t>
      </w:r>
      <w:r>
        <w:rPr>
          <w:spacing w:val="1"/>
        </w:rPr>
        <w:t> </w:t>
      </w:r>
      <w:r>
        <w:rPr/>
        <w:t>obtained that tcount &gt; t table that is (3,947 &gt; 2,000). So it can be concluded that</w:t>
      </w:r>
      <w:r>
        <w:rPr>
          <w:spacing w:val="1"/>
        </w:rPr>
        <w:t> </w:t>
      </w:r>
      <w:r>
        <w:rPr/>
        <w:t>there is an effect of the Problem Based Learning (PBL) model on student learning</w:t>
      </w:r>
      <w:r>
        <w:rPr>
          <w:spacing w:val="1"/>
        </w:rPr>
        <w:t> </w:t>
      </w:r>
      <w:r>
        <w:rPr/>
        <w:t>outcomes regarding environmental pollution in class VII SMP Negeri 11 Medan</w:t>
      </w:r>
      <w:r>
        <w:rPr>
          <w:spacing w:val="1"/>
        </w:rPr>
        <w:t> </w:t>
      </w:r>
      <w:r>
        <w:rPr/>
        <w:t>T.P</w:t>
      </w:r>
      <w:r>
        <w:rPr>
          <w:spacing w:val="-3"/>
        </w:rPr>
        <w:t> </w:t>
      </w:r>
      <w:r>
        <w:rPr/>
        <w:t>2021/2022.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588"/>
        <w:jc w:val="both"/>
      </w:pPr>
      <w:r>
        <w:rPr>
          <w:b/>
        </w:rPr>
        <w:t>Keywords</w:t>
      </w:r>
      <w:r>
        <w:rPr/>
        <w:t>:</w:t>
      </w:r>
      <w:r>
        <w:rPr>
          <w:spacing w:val="-6"/>
        </w:rPr>
        <w:t> </w:t>
      </w:r>
      <w:r>
        <w:rPr/>
        <w:t>Problem</w:t>
      </w:r>
      <w:r>
        <w:rPr>
          <w:spacing w:val="-2"/>
        </w:rPr>
        <w:t> </w:t>
      </w:r>
      <w:r>
        <w:rPr/>
        <w:t>Based</w:t>
      </w:r>
      <w:r>
        <w:rPr>
          <w:spacing w:val="1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Model,</w:t>
      </w:r>
      <w:r>
        <w:rPr>
          <w:spacing w:val="-3"/>
        </w:rPr>
        <w:t> </w:t>
      </w:r>
      <w:r>
        <w:rPr/>
        <w:t>Video,</w:t>
      </w:r>
      <w:r>
        <w:rPr>
          <w:spacing w:val="1"/>
        </w:rPr>
        <w:t> </w:t>
      </w:r>
      <w:r>
        <w:rPr/>
        <w:t>Learning</w:t>
      </w:r>
      <w:r>
        <w:rPr>
          <w:spacing w:val="-7"/>
        </w:rPr>
        <w:t> </w:t>
      </w:r>
      <w:r>
        <w:rPr/>
        <w:t>Outcomes</w:t>
      </w:r>
    </w:p>
    <w:sectPr>
      <w:headerReference w:type="default" r:id="rId7"/>
      <w:footerReference w:type="default" r:id="rId8"/>
      <w:pgSz w:w="11910" w:h="16840"/>
      <w:pgMar w:header="1993" w:footer="951" w:top="2280" w:bottom="11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pt;margin-top:783.474976pt;width:11.55pt;height:12pt;mso-position-horizontal-relative:page;mso-position-vertical-relative:page;z-index:-15768064" type="#_x0000_t202" id="docshape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5pt;margin-top:783.474976pt;width:14pt;height:12pt;mso-position-horizontal-relative:page;mso-position-vertical-relative:page;z-index:-15767040" type="#_x0000_t202" id="docshape4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5pt;margin-top:98.835526pt;width:64.9pt;height:16.4pt;mso-position-horizontal-relative:page;mso-position-vertical-relative:page;z-index:-15768576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ABSTRAK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480011pt;margin-top:98.635529pt;width:72.850pt;height:16.4pt;mso-position-horizontal-relative:page;mso-position-vertical-relative:page;z-index:-15767552" type="#_x0000_t202" id="docshape3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ABSTRACT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588" w:right="116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</dc:creator>
  <dcterms:created xsi:type="dcterms:W3CDTF">2022-10-20T03:06:11Z</dcterms:created>
  <dcterms:modified xsi:type="dcterms:W3CDTF">2022-10-20T03:06:11Z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